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F15EDE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Восьмая </w:t>
      </w:r>
      <w:r w:rsidR="002D3125">
        <w:rPr>
          <w:b/>
          <w:sz w:val="28"/>
          <w:szCs w:val="28"/>
        </w:rPr>
        <w:t>очередная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2D3125" w:rsidP="002D3125">
      <w:pPr>
        <w:spacing w:after="0"/>
        <w:rPr>
          <w:sz w:val="28"/>
          <w:szCs w:val="28"/>
        </w:rPr>
      </w:pPr>
    </w:p>
    <w:p w:rsidR="002D3125" w:rsidRDefault="00F15EDE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26 апреля </w:t>
      </w:r>
      <w:r w:rsidR="002D3125">
        <w:rPr>
          <w:sz w:val="28"/>
          <w:szCs w:val="28"/>
        </w:rPr>
        <w:t xml:space="preserve"> 2013 года        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="002D3125">
        <w:rPr>
          <w:sz w:val="28"/>
          <w:szCs w:val="28"/>
        </w:rPr>
        <w:t xml:space="preserve">  № </w:t>
      </w:r>
      <w:r w:rsidR="0002638E">
        <w:rPr>
          <w:sz w:val="28"/>
          <w:szCs w:val="28"/>
        </w:rPr>
        <w:t>60</w:t>
      </w:r>
    </w:p>
    <w:p w:rsidR="00F15EDE" w:rsidRDefault="00F15EDE" w:rsidP="00F15EDE">
      <w:pPr>
        <w:spacing w:after="0"/>
        <w:jc w:val="center"/>
        <w:rPr>
          <w:sz w:val="28"/>
          <w:szCs w:val="28"/>
        </w:rPr>
      </w:pPr>
    </w:p>
    <w:p w:rsidR="00F15EDE" w:rsidRDefault="00F15EDE" w:rsidP="0002638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02638E">
        <w:rPr>
          <w:b/>
          <w:sz w:val="28"/>
          <w:szCs w:val="28"/>
        </w:rPr>
        <w:t xml:space="preserve">б </w:t>
      </w:r>
      <w:r>
        <w:rPr>
          <w:b/>
          <w:sz w:val="28"/>
          <w:szCs w:val="28"/>
        </w:rPr>
        <w:t xml:space="preserve"> </w:t>
      </w:r>
      <w:r w:rsidR="0002638E">
        <w:rPr>
          <w:b/>
          <w:sz w:val="28"/>
          <w:szCs w:val="28"/>
        </w:rPr>
        <w:t>утверждении плана мероприятий по проведению работ</w:t>
      </w:r>
    </w:p>
    <w:p w:rsidR="0002638E" w:rsidRDefault="0002638E" w:rsidP="0002638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«Ломоносовском парке» в мае 2013 года.</w:t>
      </w:r>
    </w:p>
    <w:p w:rsidR="00F15EDE" w:rsidRDefault="00F15EDE" w:rsidP="00F15EDE">
      <w:pPr>
        <w:spacing w:after="0"/>
        <w:jc w:val="center"/>
        <w:rPr>
          <w:b/>
          <w:sz w:val="28"/>
          <w:szCs w:val="28"/>
        </w:rPr>
      </w:pPr>
    </w:p>
    <w:p w:rsidR="00F15EDE" w:rsidRDefault="00F15EDE" w:rsidP="00F15EDE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F15EDE" w:rsidRDefault="00F15EDE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="0002638E">
        <w:rPr>
          <w:sz w:val="28"/>
          <w:szCs w:val="28"/>
        </w:rPr>
        <w:t xml:space="preserve"> Утвердить план мероприятий по проведению работ в «Ломоносовском парке», расположенном на территории МО «</w:t>
      </w:r>
      <w:proofErr w:type="spellStart"/>
      <w:r w:rsidR="0002638E">
        <w:rPr>
          <w:sz w:val="28"/>
          <w:szCs w:val="28"/>
        </w:rPr>
        <w:t>Шеговарское</w:t>
      </w:r>
      <w:proofErr w:type="spellEnd"/>
      <w:r w:rsidR="0002638E">
        <w:rPr>
          <w:sz w:val="28"/>
          <w:szCs w:val="28"/>
        </w:rPr>
        <w:t xml:space="preserve">», с. </w:t>
      </w:r>
      <w:proofErr w:type="spellStart"/>
      <w:r w:rsidR="0002638E">
        <w:rPr>
          <w:sz w:val="28"/>
          <w:szCs w:val="28"/>
        </w:rPr>
        <w:t>Шеговары</w:t>
      </w:r>
      <w:proofErr w:type="spellEnd"/>
      <w:r w:rsidR="0002638E">
        <w:rPr>
          <w:sz w:val="28"/>
          <w:szCs w:val="28"/>
        </w:rPr>
        <w:t>, согласно приложению</w:t>
      </w:r>
      <w:r w:rsidR="00855F6C">
        <w:rPr>
          <w:sz w:val="28"/>
          <w:szCs w:val="28"/>
        </w:rPr>
        <w:t>.</w:t>
      </w:r>
    </w:p>
    <w:p w:rsidR="00F15EDE" w:rsidRDefault="00F15EDE" w:rsidP="00F15ED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2638E">
        <w:rPr>
          <w:sz w:val="28"/>
          <w:szCs w:val="28"/>
        </w:rPr>
        <w:t>2</w:t>
      </w:r>
      <w:r>
        <w:rPr>
          <w:sz w:val="28"/>
          <w:szCs w:val="28"/>
        </w:rPr>
        <w:t>. Решение опубликовать в «Информационном листе».</w:t>
      </w:r>
    </w:p>
    <w:p w:rsidR="0002638E" w:rsidRDefault="0002638E" w:rsidP="00F15EDE">
      <w:pPr>
        <w:spacing w:after="0"/>
        <w:jc w:val="both"/>
        <w:rPr>
          <w:sz w:val="28"/>
          <w:szCs w:val="28"/>
        </w:rPr>
      </w:pPr>
    </w:p>
    <w:p w:rsidR="0002638E" w:rsidRDefault="0002638E" w:rsidP="00F15EDE">
      <w:pPr>
        <w:spacing w:after="0"/>
        <w:jc w:val="both"/>
        <w:rPr>
          <w:sz w:val="28"/>
          <w:szCs w:val="28"/>
        </w:rPr>
      </w:pPr>
    </w:p>
    <w:p w:rsidR="00F15EDE" w:rsidRDefault="00F15EDE" w:rsidP="00F15EDE">
      <w:pPr>
        <w:spacing w:after="0"/>
        <w:jc w:val="both"/>
        <w:rPr>
          <w:sz w:val="28"/>
          <w:szCs w:val="28"/>
        </w:rPr>
      </w:pPr>
    </w:p>
    <w:p w:rsidR="00F15EDE" w:rsidRPr="00F15EDE" w:rsidRDefault="00F15EDE" w:rsidP="00F15EDE">
      <w:pPr>
        <w:spacing w:after="0"/>
        <w:jc w:val="both"/>
        <w:rPr>
          <w:sz w:val="28"/>
          <w:szCs w:val="28"/>
        </w:rPr>
      </w:pP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855F6C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855F6C" w:rsidRDefault="00855F6C" w:rsidP="00855F6C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855F6C" w:rsidRDefault="00855F6C" w:rsidP="00855F6C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первого созыва муниципального</w:t>
      </w:r>
    </w:p>
    <w:p w:rsidR="00855F6C" w:rsidRDefault="00855F6C" w:rsidP="00855F6C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855F6C" w:rsidRDefault="00855F6C" w:rsidP="00855F6C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  26 апреля 2013 года №  60</w:t>
      </w:r>
    </w:p>
    <w:p w:rsidR="00855F6C" w:rsidRDefault="00855F6C" w:rsidP="00855F6C">
      <w:pPr>
        <w:spacing w:after="0"/>
        <w:jc w:val="right"/>
        <w:rPr>
          <w:sz w:val="28"/>
          <w:szCs w:val="28"/>
        </w:rPr>
      </w:pPr>
    </w:p>
    <w:p w:rsidR="00855F6C" w:rsidRDefault="00855F6C" w:rsidP="00855F6C">
      <w:pPr>
        <w:spacing w:after="0"/>
        <w:jc w:val="right"/>
        <w:rPr>
          <w:sz w:val="28"/>
          <w:szCs w:val="28"/>
        </w:rPr>
      </w:pPr>
    </w:p>
    <w:p w:rsidR="00855F6C" w:rsidRDefault="00855F6C" w:rsidP="00855F6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855F6C" w:rsidRDefault="00855F6C" w:rsidP="00855F6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мероприятий </w:t>
      </w:r>
    </w:p>
    <w:p w:rsidR="00855F6C" w:rsidRDefault="00855F6C" w:rsidP="00855F6C">
      <w:pPr>
        <w:spacing w:after="0"/>
        <w:rPr>
          <w:sz w:val="28"/>
          <w:szCs w:val="28"/>
        </w:rPr>
      </w:pPr>
    </w:p>
    <w:p w:rsidR="00855F6C" w:rsidRDefault="00855F6C" w:rsidP="00855F6C">
      <w:pPr>
        <w:spacing w:after="0"/>
        <w:rPr>
          <w:sz w:val="28"/>
          <w:szCs w:val="28"/>
        </w:rPr>
      </w:pPr>
    </w:p>
    <w:p w:rsidR="00855F6C" w:rsidRDefault="00855F6C" w:rsidP="00855F6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1. 15.05.2013 г.  – заседание оргкомитета  </w:t>
      </w:r>
      <w:bookmarkStart w:id="0" w:name="_GoBack"/>
      <w:bookmarkEnd w:id="0"/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подготовка субботника;</w:t>
      </w:r>
    </w:p>
    <w:p w:rsidR="00855F6C" w:rsidRDefault="00855F6C" w:rsidP="00855F6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2. 17.05.2013 г. – уборка территории в парке;</w:t>
      </w:r>
    </w:p>
    <w:p w:rsidR="00855F6C" w:rsidRPr="009475F8" w:rsidRDefault="00855F6C" w:rsidP="00855F6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3. 24.05.2013 г. – благоустройство парка (посадка кустарников, цветов).</w:t>
      </w:r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2D3125"/>
    <w:rsid w:val="00332AD8"/>
    <w:rsid w:val="003C1457"/>
    <w:rsid w:val="004159B1"/>
    <w:rsid w:val="00507340"/>
    <w:rsid w:val="007D7FA5"/>
    <w:rsid w:val="00855F6C"/>
    <w:rsid w:val="008F5EC7"/>
    <w:rsid w:val="009475F8"/>
    <w:rsid w:val="00974D94"/>
    <w:rsid w:val="00CD7E96"/>
    <w:rsid w:val="00D124DE"/>
    <w:rsid w:val="00F0425C"/>
    <w:rsid w:val="00F15ED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72047-6741-4931-B4EB-5F8250223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2013-05-08T10:49:00Z</cp:lastPrinted>
  <dcterms:created xsi:type="dcterms:W3CDTF">2013-05-08T09:58:00Z</dcterms:created>
  <dcterms:modified xsi:type="dcterms:W3CDTF">2013-05-08T11:15:00Z</dcterms:modified>
</cp:coreProperties>
</file>